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A1" w:rsidRDefault="003820A1" w:rsidP="00C4001E">
      <w:pPr>
        <w:widowControl w:val="0"/>
        <w:ind w:left="4260"/>
        <w:jc w:val="both"/>
        <w:rPr>
          <w:b/>
          <w:sz w:val="28"/>
          <w:szCs w:val="28"/>
        </w:rPr>
      </w:pPr>
    </w:p>
    <w:p w:rsidR="003820A1" w:rsidRDefault="003820A1" w:rsidP="00FC5604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3820A1" w:rsidRPr="00B35D14" w:rsidRDefault="003820A1" w:rsidP="00FC5604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3820A1" w:rsidRDefault="003820A1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3820A1" w:rsidRPr="00FC5604" w:rsidRDefault="003820A1" w:rsidP="002C2554">
      <w:pPr>
        <w:widowControl w:val="0"/>
        <w:ind w:left="705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FC5604">
        <w:rPr>
          <w:sz w:val="28"/>
          <w:szCs w:val="28"/>
        </w:rPr>
        <w:t>от</w:t>
      </w:r>
      <w:r w:rsidRPr="00FC5604">
        <w:rPr>
          <w:b/>
          <w:sz w:val="28"/>
          <w:szCs w:val="28"/>
        </w:rPr>
        <w:t xml:space="preserve"> </w:t>
      </w:r>
      <w:r w:rsidRPr="00FC5604">
        <w:rPr>
          <w:sz w:val="28"/>
          <w:szCs w:val="28"/>
        </w:rPr>
        <w:t>Ф.И.О., дата рождения</w:t>
      </w:r>
    </w:p>
    <w:p w:rsidR="003820A1" w:rsidRDefault="003820A1" w:rsidP="002C2554">
      <w:pPr>
        <w:widowControl w:val="0"/>
        <w:ind w:left="705"/>
        <w:jc w:val="both"/>
        <w:rPr>
          <w:sz w:val="28"/>
          <w:szCs w:val="28"/>
        </w:rPr>
      </w:pP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sz w:val="28"/>
          <w:szCs w:val="28"/>
        </w:rPr>
        <w:t>место жительства</w:t>
      </w:r>
      <w:r>
        <w:rPr>
          <w:sz w:val="28"/>
          <w:szCs w:val="28"/>
        </w:rPr>
        <w:t>:</w:t>
      </w:r>
    </w:p>
    <w:p w:rsidR="003820A1" w:rsidRDefault="003820A1" w:rsidP="00FC560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________, д. ___, кв. ___</w:t>
      </w:r>
    </w:p>
    <w:p w:rsidR="003820A1" w:rsidRDefault="003820A1" w:rsidP="00FC5604">
      <w:pPr>
        <w:widowControl w:val="0"/>
        <w:ind w:left="4253" w:firstLine="4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  <w:r w:rsidRPr="00F447ED">
        <w:rPr>
          <w:sz w:val="28"/>
          <w:szCs w:val="28"/>
        </w:rPr>
        <w:t xml:space="preserve"> </w:t>
      </w:r>
    </w:p>
    <w:p w:rsidR="003820A1" w:rsidRDefault="003820A1" w:rsidP="00FC560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:________</w:t>
      </w:r>
    </w:p>
    <w:p w:rsidR="003820A1" w:rsidRDefault="003820A1" w:rsidP="00FC5604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3820A1" w:rsidRDefault="003820A1" w:rsidP="00C4001E">
      <w:pPr>
        <w:widowControl w:val="0"/>
        <w:ind w:left="705"/>
        <w:jc w:val="both"/>
        <w:rPr>
          <w:sz w:val="28"/>
          <w:szCs w:val="28"/>
        </w:rPr>
      </w:pPr>
    </w:p>
    <w:p w:rsidR="003820A1" w:rsidRDefault="003820A1" w:rsidP="006156DA">
      <w:pPr>
        <w:widowControl w:val="0"/>
        <w:jc w:val="center"/>
        <w:rPr>
          <w:b/>
          <w:sz w:val="28"/>
          <w:szCs w:val="28"/>
        </w:rPr>
      </w:pPr>
      <w:r w:rsidRPr="00C4001E">
        <w:rPr>
          <w:b/>
          <w:sz w:val="28"/>
          <w:szCs w:val="28"/>
        </w:rPr>
        <w:t>ЗАЯВЛЕНИЕ</w:t>
      </w:r>
    </w:p>
    <w:p w:rsidR="003820A1" w:rsidRDefault="003820A1" w:rsidP="006156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возврате искового заявления)</w:t>
      </w:r>
    </w:p>
    <w:p w:rsidR="003820A1" w:rsidRDefault="003820A1" w:rsidP="00C4001E">
      <w:pPr>
        <w:widowControl w:val="0"/>
        <w:ind w:left="705"/>
        <w:jc w:val="both"/>
        <w:rPr>
          <w:b/>
          <w:sz w:val="28"/>
          <w:szCs w:val="28"/>
        </w:rPr>
      </w:pPr>
    </w:p>
    <w:p w:rsidR="003820A1" w:rsidRDefault="003820A1" w:rsidP="005D01D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 (дата) я обратился (ась) в __________</w:t>
      </w:r>
      <w:r w:rsidRPr="00A0097C">
        <w:rPr>
          <w:sz w:val="28"/>
          <w:szCs w:val="28"/>
        </w:rPr>
        <w:t xml:space="preserve"> суд</w:t>
      </w:r>
      <w:r>
        <w:rPr>
          <w:sz w:val="28"/>
          <w:szCs w:val="28"/>
        </w:rPr>
        <w:t xml:space="preserve"> города________</w:t>
      </w:r>
      <w:r w:rsidRPr="00A0097C">
        <w:rPr>
          <w:sz w:val="28"/>
          <w:szCs w:val="28"/>
        </w:rPr>
        <w:t xml:space="preserve"> с иском</w:t>
      </w:r>
      <w:r>
        <w:rPr>
          <w:sz w:val="28"/>
          <w:szCs w:val="28"/>
        </w:rPr>
        <w:t xml:space="preserve"> о</w:t>
      </w:r>
      <w:r w:rsidRPr="00A00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__________________ (указать Ф.И.О. ответчика).</w:t>
      </w:r>
    </w:p>
    <w:p w:rsidR="003820A1" w:rsidRPr="009161C5" w:rsidRDefault="003820A1" w:rsidP="005D01D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между мною и ответчиком достигнуто соглашение по данному вопросу, прошу в соответствии с требованиями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9) части первой статьи 152 Гражданского процессуального кодекса Республики Казахстан возвратить мне исковое заявление</w:t>
      </w:r>
      <w:r w:rsidR="003D3654">
        <w:rPr>
          <w:sz w:val="28"/>
          <w:szCs w:val="28"/>
        </w:rPr>
        <w:t xml:space="preserve"> о 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3820A1" w:rsidRDefault="003820A1" w:rsidP="00C4001E">
      <w:pPr>
        <w:widowControl w:val="0"/>
        <w:jc w:val="both"/>
        <w:rPr>
          <w:sz w:val="28"/>
          <w:szCs w:val="28"/>
        </w:rPr>
      </w:pPr>
    </w:p>
    <w:p w:rsidR="003820A1" w:rsidRPr="00170268" w:rsidRDefault="003820A1" w:rsidP="00C4001E">
      <w:pPr>
        <w:widowControl w:val="0"/>
        <w:jc w:val="both"/>
        <w:rPr>
          <w:sz w:val="28"/>
          <w:szCs w:val="28"/>
        </w:rPr>
      </w:pPr>
    </w:p>
    <w:p w:rsidR="003820A1" w:rsidRDefault="003820A1" w:rsidP="00E1798E">
      <w:pPr>
        <w:pStyle w:val="a5"/>
        <w:widowControl w:val="0"/>
        <w:ind w:left="1065" w:hanging="639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3654">
        <w:rPr>
          <w:sz w:val="28"/>
          <w:szCs w:val="28"/>
        </w:rPr>
        <w:t xml:space="preserve">        </w:t>
      </w:r>
      <w:r w:rsidRPr="009161C5"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365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(</w:t>
      </w:r>
      <w:r w:rsidRPr="009161C5">
        <w:t>указать фамилию и инициалы истца</w:t>
      </w:r>
      <w:r>
        <w:t>)</w:t>
      </w:r>
    </w:p>
    <w:p w:rsidR="003820A1" w:rsidRPr="009161C5" w:rsidRDefault="003820A1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3820A1" w:rsidRPr="009161C5" w:rsidRDefault="003820A1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</w:t>
      </w:r>
    </w:p>
    <w:p w:rsidR="003820A1" w:rsidRDefault="003820A1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3820A1" w:rsidRPr="008512DF" w:rsidRDefault="003820A1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3820A1" w:rsidRPr="008512DF" w:rsidSect="0093501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62" w:rsidRDefault="00643B62" w:rsidP="00CC0D80">
      <w:r>
        <w:separator/>
      </w:r>
    </w:p>
  </w:endnote>
  <w:endnote w:type="continuationSeparator" w:id="0">
    <w:p w:rsidR="00643B62" w:rsidRDefault="00643B62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A1" w:rsidRDefault="003820A1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820A1" w:rsidRDefault="003820A1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A1" w:rsidRDefault="003820A1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3820A1" w:rsidRDefault="003820A1" w:rsidP="005D4EAC">
    <w:pPr>
      <w:pStyle w:val="a8"/>
      <w:ind w:right="360"/>
      <w:jc w:val="center"/>
    </w:pPr>
  </w:p>
  <w:p w:rsidR="003820A1" w:rsidRDefault="003820A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A1" w:rsidRDefault="003820A1">
    <w:pPr>
      <w:pStyle w:val="a8"/>
      <w:jc w:val="center"/>
    </w:pPr>
  </w:p>
  <w:p w:rsidR="003820A1" w:rsidRDefault="003820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62" w:rsidRDefault="00643B62" w:rsidP="00CC0D80">
      <w:r>
        <w:separator/>
      </w:r>
    </w:p>
  </w:footnote>
  <w:footnote w:type="continuationSeparator" w:id="0">
    <w:p w:rsidR="00643B62" w:rsidRDefault="00643B62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A1" w:rsidRDefault="00643B62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3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4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8"/>
  </w:num>
  <w:num w:numId="23">
    <w:abstractNumId w:val="35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2"/>
  </w:num>
  <w:num w:numId="31">
    <w:abstractNumId w:val="37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B09EB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27B8B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2CEB"/>
    <w:rsid w:val="001C320C"/>
    <w:rsid w:val="001D2295"/>
    <w:rsid w:val="001D5809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06899"/>
    <w:rsid w:val="0021012A"/>
    <w:rsid w:val="00210993"/>
    <w:rsid w:val="00211C44"/>
    <w:rsid w:val="002144B6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24BB"/>
    <w:rsid w:val="00280B9A"/>
    <w:rsid w:val="0028350E"/>
    <w:rsid w:val="00284005"/>
    <w:rsid w:val="002961EB"/>
    <w:rsid w:val="002A2DC3"/>
    <w:rsid w:val="002A4591"/>
    <w:rsid w:val="002B0560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4546"/>
    <w:rsid w:val="003273BA"/>
    <w:rsid w:val="003352B7"/>
    <w:rsid w:val="00337CD4"/>
    <w:rsid w:val="0034071C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0A1"/>
    <w:rsid w:val="0038237B"/>
    <w:rsid w:val="003857C4"/>
    <w:rsid w:val="003916E5"/>
    <w:rsid w:val="00393B28"/>
    <w:rsid w:val="003B3326"/>
    <w:rsid w:val="003B4FDB"/>
    <w:rsid w:val="003C30C7"/>
    <w:rsid w:val="003C65DD"/>
    <w:rsid w:val="003D3654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277"/>
    <w:rsid w:val="005469C7"/>
    <w:rsid w:val="00552C01"/>
    <w:rsid w:val="005635E8"/>
    <w:rsid w:val="00566B68"/>
    <w:rsid w:val="005814B3"/>
    <w:rsid w:val="00590C3D"/>
    <w:rsid w:val="00597B05"/>
    <w:rsid w:val="005B5C9D"/>
    <w:rsid w:val="005B730B"/>
    <w:rsid w:val="005C25D8"/>
    <w:rsid w:val="005D01D2"/>
    <w:rsid w:val="005D4EAC"/>
    <w:rsid w:val="005E0886"/>
    <w:rsid w:val="005E15A4"/>
    <w:rsid w:val="005F5F0E"/>
    <w:rsid w:val="005F6440"/>
    <w:rsid w:val="00602757"/>
    <w:rsid w:val="006060C5"/>
    <w:rsid w:val="0060738C"/>
    <w:rsid w:val="00610E33"/>
    <w:rsid w:val="006156DA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3B62"/>
    <w:rsid w:val="00647555"/>
    <w:rsid w:val="00650763"/>
    <w:rsid w:val="006553D7"/>
    <w:rsid w:val="00655A7C"/>
    <w:rsid w:val="00666572"/>
    <w:rsid w:val="0066781F"/>
    <w:rsid w:val="006722F4"/>
    <w:rsid w:val="00675F4A"/>
    <w:rsid w:val="00682530"/>
    <w:rsid w:val="00682D1D"/>
    <w:rsid w:val="00682DAC"/>
    <w:rsid w:val="0068394E"/>
    <w:rsid w:val="00683C21"/>
    <w:rsid w:val="00690950"/>
    <w:rsid w:val="00692699"/>
    <w:rsid w:val="006A5020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703E61"/>
    <w:rsid w:val="00704CFD"/>
    <w:rsid w:val="007105EC"/>
    <w:rsid w:val="007117CF"/>
    <w:rsid w:val="00713D89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FF"/>
    <w:rsid w:val="007D3704"/>
    <w:rsid w:val="007D3858"/>
    <w:rsid w:val="007D554B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4346"/>
    <w:rsid w:val="00935011"/>
    <w:rsid w:val="00945CED"/>
    <w:rsid w:val="009543EB"/>
    <w:rsid w:val="0096764D"/>
    <w:rsid w:val="00971DEA"/>
    <w:rsid w:val="00971ED1"/>
    <w:rsid w:val="0097569E"/>
    <w:rsid w:val="00975C2E"/>
    <w:rsid w:val="00982777"/>
    <w:rsid w:val="00993998"/>
    <w:rsid w:val="009943F1"/>
    <w:rsid w:val="00995343"/>
    <w:rsid w:val="00997D04"/>
    <w:rsid w:val="009A3F76"/>
    <w:rsid w:val="009A5A4B"/>
    <w:rsid w:val="009B088E"/>
    <w:rsid w:val="009C19FE"/>
    <w:rsid w:val="009C67E8"/>
    <w:rsid w:val="009D02CE"/>
    <w:rsid w:val="009D34A5"/>
    <w:rsid w:val="009E28E7"/>
    <w:rsid w:val="009F5BB7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445C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5D14"/>
    <w:rsid w:val="00B37472"/>
    <w:rsid w:val="00B425AC"/>
    <w:rsid w:val="00B448E3"/>
    <w:rsid w:val="00B4560E"/>
    <w:rsid w:val="00B47C26"/>
    <w:rsid w:val="00B51CD4"/>
    <w:rsid w:val="00B5229B"/>
    <w:rsid w:val="00B532A5"/>
    <w:rsid w:val="00B54AA6"/>
    <w:rsid w:val="00B642EA"/>
    <w:rsid w:val="00B71D1D"/>
    <w:rsid w:val="00B84642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66D2"/>
    <w:rsid w:val="00C52460"/>
    <w:rsid w:val="00C569A0"/>
    <w:rsid w:val="00C67FF6"/>
    <w:rsid w:val="00C704DD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985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7AB3"/>
    <w:rsid w:val="00D4117F"/>
    <w:rsid w:val="00D43B48"/>
    <w:rsid w:val="00D50D05"/>
    <w:rsid w:val="00D54671"/>
    <w:rsid w:val="00D772DE"/>
    <w:rsid w:val="00D82D2E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3A9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16A8"/>
    <w:rsid w:val="00E027E7"/>
    <w:rsid w:val="00E0299E"/>
    <w:rsid w:val="00E03E12"/>
    <w:rsid w:val="00E06D3E"/>
    <w:rsid w:val="00E07D87"/>
    <w:rsid w:val="00E12582"/>
    <w:rsid w:val="00E12A76"/>
    <w:rsid w:val="00E160E6"/>
    <w:rsid w:val="00E1798E"/>
    <w:rsid w:val="00E224EC"/>
    <w:rsid w:val="00E27229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973D4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15B0"/>
    <w:rsid w:val="00F14F9F"/>
    <w:rsid w:val="00F158E9"/>
    <w:rsid w:val="00F2175A"/>
    <w:rsid w:val="00F21979"/>
    <w:rsid w:val="00F233A5"/>
    <w:rsid w:val="00F235B7"/>
    <w:rsid w:val="00F27BD9"/>
    <w:rsid w:val="00F31DEA"/>
    <w:rsid w:val="00F42BF6"/>
    <w:rsid w:val="00F447ED"/>
    <w:rsid w:val="00F46FD6"/>
    <w:rsid w:val="00F55F8C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C5604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C2C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eastAsia="Times New Roman" w:hAnsi="Consolas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F70D3"/>
    <w:rPr>
      <w:sz w:val="0"/>
      <w:szCs w:val="0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>Home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ГАНИЕВА ГУЛЬНАЗ ХУСАИНОВНА</cp:lastModifiedBy>
  <cp:revision>9</cp:revision>
  <cp:lastPrinted>2015-12-29T08:52:00Z</cp:lastPrinted>
  <dcterms:created xsi:type="dcterms:W3CDTF">2016-01-05T11:30:00Z</dcterms:created>
  <dcterms:modified xsi:type="dcterms:W3CDTF">2016-04-16T09:28:00Z</dcterms:modified>
</cp:coreProperties>
</file>